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9F" w:rsidRDefault="00CB2E9F" w:rsidP="005628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B2E9F" w:rsidRDefault="00B66F4D" w:rsidP="005628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>
        <w:rPr>
          <w:b/>
        </w:rPr>
        <w:t>POSTE COMPTABLE</w:t>
      </w:r>
    </w:p>
    <w:p w:rsidR="00CB2E9F" w:rsidRPr="007D3705" w:rsidRDefault="00CB2E9F" w:rsidP="0056280C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D3705">
        <w:rPr>
          <w:b/>
        </w:rPr>
        <w:t>Missions du poste</w:t>
      </w:r>
    </w:p>
    <w:p w:rsidR="00CB2E9F" w:rsidRDefault="00CB2E9F" w:rsidP="005628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Sous la responsabilité </w:t>
      </w:r>
      <w:r w:rsidR="00B02B7B">
        <w:t>du directeur</w:t>
      </w:r>
      <w:r>
        <w:t xml:space="preserve"> et en lien avec la trésorière</w:t>
      </w:r>
      <w:r w:rsidR="00B66F4D">
        <w:t xml:space="preserve"> le ou la comptable</w:t>
      </w:r>
      <w:r>
        <w:t xml:space="preserve"> a en charge la gestion de la comptabi</w:t>
      </w:r>
      <w:r w:rsidR="00486415">
        <w:t>lité générale de l’association,</w:t>
      </w:r>
      <w:r>
        <w:t xml:space="preserve"> comprenant notamment la gestion des payes et le bilan.</w:t>
      </w:r>
    </w:p>
    <w:p w:rsidR="00CB2E9F" w:rsidRDefault="00CB2E9F" w:rsidP="00CB2E9F"/>
    <w:p w:rsidR="00CB2E9F" w:rsidRDefault="00CB2E9F" w:rsidP="00CB2E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D3705">
        <w:rPr>
          <w:b/>
        </w:rPr>
        <w:t>Activités et tâches du poste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:rsidR="00CB2E9F" w:rsidRPr="007D3705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>
        <w:rPr>
          <w:b/>
        </w:rPr>
        <w:t>Comptabilité de la structure :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Gestion des comptes clients et fournisseurs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Etablissement de la facturation et suivi des encaissements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Déclarations fiscales et sociales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Préparation du bilan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Préparation et suivi de la comptabilité analytique</w:t>
      </w:r>
    </w:p>
    <w:p w:rsidR="00CB2E9F" w:rsidRPr="006A222E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6A222E">
        <w:rPr>
          <w:b/>
        </w:rPr>
        <w:t>Gestion des payes en lien avec les CIP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Contrôle des heures des salariés en insertion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Gestion des saisies arrêt sur salaires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Gestion des acomptes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Calcul et provision des CP des permanents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Congés payés des salariés en insertion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Attestation des salariés en insertion : Assedic etc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Edition du journal de paye et vérification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Préparation documents pour le commissaire aux comptes (O.D de fin d’année, chiffres des comptes vérifiés). DADS ave vérification des chiffres, heures T.E.P.A.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Vérification calculs réduction bas salaires du logiciel au 01/01 et au 01/07 de l’année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Rapprochements bancaires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Gestion du fond de mobilité 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Participation aux travaux de fin d’exercice avec le Commissaire aux Comptes</w:t>
      </w:r>
    </w:p>
    <w:p w:rsidR="00CB2E9F" w:rsidRPr="000F3A36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 w:rsidRPr="000F3A36">
        <w:rPr>
          <w:b/>
        </w:rPr>
        <w:t>Autres activités :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Gestion tableau CGI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Classement, archivage et contrôle qualité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Sauvegarde, téléchargement, mises à jour logiciel PLD</w:t>
      </w:r>
    </w:p>
    <w:p w:rsidR="00197FD2" w:rsidRDefault="00197FD2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197FD2">
        <w:rPr>
          <w:b/>
        </w:rPr>
        <w:t>Création d’une SAS sur le second semestre 2014</w:t>
      </w:r>
      <w:r>
        <w:t> :</w:t>
      </w:r>
    </w:p>
    <w:p w:rsidR="00197FD2" w:rsidRPr="00197FD2" w:rsidRDefault="00197FD2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197FD2">
        <w:t>Gestion de la comptabilité afférente aux sociétés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B2E9F" w:rsidRDefault="00CB2E9F" w:rsidP="00CB2E9F">
      <w:pPr>
        <w:pStyle w:val="Paragraphedeliste"/>
      </w:pPr>
    </w:p>
    <w:p w:rsidR="00CB2E9F" w:rsidRPr="00DC7835" w:rsidRDefault="00CB2E9F" w:rsidP="00CB2E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7835">
        <w:rPr>
          <w:b/>
        </w:rPr>
        <w:t>Exigences requises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 xml:space="preserve">Connaissance des normes comptables, de la comptabilité générale. 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Connaissance comptable du périmètre d’activité.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Maitrise des logiciels de comptabilité et de paye ainsi que leur paramétrage</w:t>
      </w:r>
      <w:r w:rsidR="00486415">
        <w:t>.</w:t>
      </w:r>
    </w:p>
    <w:p w:rsidR="00CB2E9F" w:rsidRDefault="00CB2E9F" w:rsidP="00CB2E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7835">
        <w:rPr>
          <w:b/>
        </w:rPr>
        <w:t>Qualifications nécessaires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150AD3">
        <w:t xml:space="preserve">Réglementation des AI </w:t>
      </w:r>
    </w:p>
    <w:p w:rsidR="00CB2E9F" w:rsidRPr="00150AD3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Respect des contraintes légales, réglementaires et conventionnelles, ainsi que les procédures</w:t>
      </w:r>
    </w:p>
    <w:p w:rsidR="00CB2E9F" w:rsidRPr="00DC7835" w:rsidRDefault="00CB2E9F" w:rsidP="00CB2E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C7835">
        <w:rPr>
          <w:b/>
        </w:rPr>
        <w:t>Compétences nécessaires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Compétences techniques : contrôler, surveiller et alerter si besoin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Compétences relationnelles : savoir travailler en équipe, partager et informer  au sein du service et/ou sa hiérarchie. Sens de l’organisation, savoir respecter les délais, être rigoureux et précis, savoir adopter une position de contrôle, discrétion, confidentialité, aptitude à la communication, résistance au stress.</w:t>
      </w:r>
    </w:p>
    <w:p w:rsidR="00CB2E9F" w:rsidRDefault="00CB2E9F" w:rsidP="00CB2E9F"/>
    <w:p w:rsidR="00CB2E9F" w:rsidRDefault="00CB2E9F" w:rsidP="00CB2E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57CD3">
        <w:rPr>
          <w:b/>
        </w:rPr>
        <w:t>Moyens mis à disposition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 w:rsidRPr="00E31717">
        <w:t>PC, Logiciel PLD</w:t>
      </w:r>
      <w:r>
        <w:t>, téléphone</w:t>
      </w:r>
    </w:p>
    <w:p w:rsidR="00CB2E9F" w:rsidRPr="00E31717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B2E9F" w:rsidRDefault="00CB2E9F" w:rsidP="00CB2E9F"/>
    <w:p w:rsidR="00CB2E9F" w:rsidRDefault="00CB2E9F" w:rsidP="00CB2E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57CD3">
        <w:rPr>
          <w:b/>
        </w:rPr>
        <w:t>Conditions et contraintes d’exercice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CDD</w:t>
      </w:r>
      <w:r w:rsidR="00B66F4D">
        <w:t xml:space="preserve"> suivi CDI</w:t>
      </w:r>
      <w:r>
        <w:t xml:space="preserve"> de </w:t>
      </w:r>
      <w:r w:rsidR="00442F55">
        <w:t>2</w:t>
      </w:r>
      <w:r w:rsidR="00B02B7B">
        <w:t>4</w:t>
      </w:r>
      <w:r w:rsidRPr="00157CD3">
        <w:t xml:space="preserve"> heures hebdomadaires</w:t>
      </w: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</w:p>
    <w:p w:rsidR="00CB2E9F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Déplacements peu fréquent</w:t>
      </w:r>
      <w:r w:rsidR="00486415">
        <w:t>s</w:t>
      </w:r>
    </w:p>
    <w:p w:rsidR="00CB2E9F" w:rsidRPr="00157CD3" w:rsidRDefault="00CB2E9F" w:rsidP="00CB2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Possibilité de déjeuner sur place</w:t>
      </w:r>
    </w:p>
    <w:p w:rsidR="009F49F8" w:rsidRDefault="009F49F8">
      <w:bookmarkStart w:id="0" w:name="_GoBack"/>
      <w:bookmarkEnd w:id="0"/>
    </w:p>
    <w:sectPr w:rsidR="009F49F8" w:rsidSect="009F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74C2B"/>
    <w:multiLevelType w:val="hybridMultilevel"/>
    <w:tmpl w:val="D52467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2E9F"/>
    <w:rsid w:val="000E4A2C"/>
    <w:rsid w:val="00197FD2"/>
    <w:rsid w:val="004328B8"/>
    <w:rsid w:val="00442F55"/>
    <w:rsid w:val="00452B60"/>
    <w:rsid w:val="00486415"/>
    <w:rsid w:val="0056280C"/>
    <w:rsid w:val="00636AC4"/>
    <w:rsid w:val="006B28C2"/>
    <w:rsid w:val="007105D9"/>
    <w:rsid w:val="00833952"/>
    <w:rsid w:val="00834C6C"/>
    <w:rsid w:val="00961E63"/>
    <w:rsid w:val="009F49F8"/>
    <w:rsid w:val="00B02B7B"/>
    <w:rsid w:val="00B66F4D"/>
    <w:rsid w:val="00B67D68"/>
    <w:rsid w:val="00CB2E9F"/>
    <w:rsid w:val="00CC739E"/>
    <w:rsid w:val="00D32F6C"/>
    <w:rsid w:val="00F54CAE"/>
    <w:rsid w:val="00F9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DDC8"/>
  <w15:docId w15:val="{E0407961-BA54-43F3-ABAD-3DDBBB44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E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Gobbo</dc:creator>
  <cp:keywords/>
  <dc:description/>
  <cp:lastModifiedBy>TI38</cp:lastModifiedBy>
  <cp:revision>9</cp:revision>
  <dcterms:created xsi:type="dcterms:W3CDTF">2013-12-31T08:16:00Z</dcterms:created>
  <dcterms:modified xsi:type="dcterms:W3CDTF">2018-10-10T12:14:00Z</dcterms:modified>
</cp:coreProperties>
</file>