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D" w:rsidRDefault="00936E4D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FA232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6C3F523" wp14:editId="76A00CE3">
            <wp:extent cx="1609725" cy="533400"/>
            <wp:effectExtent l="0" t="0" r="0" b="0"/>
            <wp:docPr id="1" name="Image 1" descr="G:\Documents and Settings\Guillaume\Bureau\stage adef final\logo\logo-A-final-pointe-et-sommet-orange_rognage2009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Documents and Settings\Guillaume\Bureau\stage adef final\logo\logo-A-final-pointe-et-sommet-orange_rognage20091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327">
        <w:rPr>
          <w:b/>
        </w:rPr>
        <w:t xml:space="preserve"> </w:t>
      </w: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936E4D" w:rsidRPr="000D7497" w:rsidRDefault="00936E4D" w:rsidP="00936E4D">
      <w:pPr>
        <w:spacing w:after="0" w:line="240" w:lineRule="auto"/>
      </w:pPr>
    </w:p>
    <w:tbl>
      <w:tblPr>
        <w:tblW w:w="107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936E4D" w:rsidRPr="00DD6520" w:rsidTr="00936E4D">
        <w:tc>
          <w:tcPr>
            <w:tcW w:w="1701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Intitulé du poste</w:t>
            </w:r>
          </w:p>
        </w:tc>
        <w:tc>
          <w:tcPr>
            <w:tcW w:w="9072" w:type="dxa"/>
          </w:tcPr>
          <w:p w:rsidR="00936E4D" w:rsidRPr="00FA2327" w:rsidRDefault="00FA2327" w:rsidP="00FA2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2327">
              <w:rPr>
                <w:b/>
                <w:sz w:val="36"/>
                <w:szCs w:val="36"/>
              </w:rPr>
              <w:t>CONSEILLERE EN INSERTION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6E4D" w:rsidRPr="00DD6520" w:rsidTr="00936E4D">
        <w:tc>
          <w:tcPr>
            <w:tcW w:w="1701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Contexte</w:t>
            </w:r>
          </w:p>
        </w:tc>
        <w:tc>
          <w:tcPr>
            <w:tcW w:w="9072" w:type="dxa"/>
          </w:tcPr>
          <w:p w:rsidR="00826CEB" w:rsidRDefault="00826CEB" w:rsidP="00826CEB">
            <w:pPr>
              <w:spacing w:after="0" w:line="240" w:lineRule="auto"/>
            </w:pPr>
            <w:r>
              <w:t>Association Intermédiaire ADEF GRESIVAUDAN créée en 1986 sur le Grésivaudan</w:t>
            </w:r>
          </w:p>
          <w:p w:rsidR="00826CEB" w:rsidRDefault="00826CEB" w:rsidP="00826CEB">
            <w:pPr>
              <w:spacing w:after="0" w:line="240" w:lineRule="auto"/>
            </w:pPr>
            <w:r>
              <w:t>Certifiée qualité CEDRE depuis 2011</w:t>
            </w:r>
          </w:p>
          <w:p w:rsidR="00826CEB" w:rsidRDefault="00826CEB" w:rsidP="00826CEB">
            <w:pPr>
              <w:spacing w:after="0" w:line="240" w:lineRule="auto"/>
            </w:pPr>
            <w:r>
              <w:t>Mission : favoriser l’aide au retour à l’emploi durable des demandeurs d’emploi éloignés de l’emploi qui rencontrent des difficultés sociales et/ou professionnelles</w:t>
            </w:r>
          </w:p>
          <w:p w:rsidR="00826CEB" w:rsidRDefault="00826CEB" w:rsidP="00826CEB">
            <w:pPr>
              <w:spacing w:after="0" w:line="240" w:lineRule="auto"/>
            </w:pPr>
            <w:r>
              <w:t>Une équipe de 10 permanents sur 4 sites : LES ADRETS, CROLLES, GONCELIN et PONTCHARRA</w:t>
            </w:r>
          </w:p>
          <w:p w:rsidR="00826CEB" w:rsidRDefault="00826CEB" w:rsidP="00826CEB">
            <w:pPr>
              <w:spacing w:after="0" w:line="240" w:lineRule="auto"/>
            </w:pPr>
            <w:r>
              <w:t>Environ 250 salariés en parcours</w:t>
            </w:r>
          </w:p>
          <w:p w:rsidR="00936E4D" w:rsidRDefault="00870A48" w:rsidP="0044614F">
            <w:pPr>
              <w:spacing w:after="0" w:line="240" w:lineRule="auto"/>
            </w:pPr>
            <w:r>
              <w:t xml:space="preserve">CDD de remplacement 14 </w:t>
            </w:r>
            <w:r w:rsidR="00090839">
              <w:t>heures hebdomadaire</w:t>
            </w:r>
            <w:r>
              <w:t xml:space="preserve"> </w:t>
            </w:r>
            <w:r w:rsidR="00826CEB">
              <w:t>(possibilité</w:t>
            </w:r>
            <w:r>
              <w:t xml:space="preserve"> de CDI)</w:t>
            </w:r>
          </w:p>
          <w:p w:rsidR="00E1665E" w:rsidRPr="00DD6520" w:rsidRDefault="00E1665E" w:rsidP="0044614F">
            <w:pPr>
              <w:spacing w:after="0" w:line="240" w:lineRule="auto"/>
            </w:pPr>
            <w:r>
              <w:t>Poste à pourvoir au 2 Mai 2017</w:t>
            </w:r>
            <w:bookmarkStart w:id="0" w:name="_GoBack"/>
            <w:bookmarkEnd w:id="0"/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Antenne de </w:t>
            </w:r>
            <w:r w:rsidR="00870A48">
              <w:t xml:space="preserve">Goncelin 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</w:tcPr>
          <w:p w:rsidR="00936E4D" w:rsidRDefault="00936E4D" w:rsidP="0044614F">
            <w:pPr>
              <w:spacing w:after="0" w:line="240" w:lineRule="auto"/>
            </w:pPr>
            <w:r w:rsidRPr="00DD6520">
              <w:t>Finalité du poste</w:t>
            </w:r>
          </w:p>
          <w:p w:rsidR="00FA2327" w:rsidRPr="00DD6520" w:rsidRDefault="00FA2327" w:rsidP="0044614F">
            <w:pPr>
              <w:spacing w:after="0" w:line="240" w:lineRule="auto"/>
            </w:pPr>
          </w:p>
        </w:tc>
        <w:tc>
          <w:tcPr>
            <w:tcW w:w="9072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Accompagner et suivre les personnes dans leur parcours et leur projet d’insertion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  <w:tcBorders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Activités du poste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36E4D" w:rsidRDefault="00936E4D" w:rsidP="0044614F">
            <w:pPr>
              <w:spacing w:after="0" w:line="240" w:lineRule="auto"/>
            </w:pPr>
            <w:r w:rsidRPr="00DD6520">
              <w:t>-Organiser les informations collectives et présenter l’association.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-Accueillir les demandeurs d’emploi et réaliser les diagnostics socioprofessionnels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Aider à la résolution des problèmes et les orienter vers les organismes compétents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Faire le lien avec les prescripteurs durant tout le parcours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Aider à la recherche d’emploi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Prescrire des évaluations en interne et/ou des évaluations des compétences avec le concours des partenaires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6E228E" w:rsidP="0044614F">
            <w:pPr>
              <w:spacing w:after="0" w:line="240" w:lineRule="auto"/>
            </w:pPr>
            <w:r>
              <w:t>- Orienter vers de</w:t>
            </w:r>
            <w:r w:rsidR="00936E4D" w:rsidRPr="00DD6520">
              <w:t xml:space="preserve">s formations ou des actions 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 Réaliser des entretiens de suivi</w:t>
            </w:r>
          </w:p>
          <w:p w:rsidR="00936E4D" w:rsidRPr="00DD6520" w:rsidRDefault="00936E4D" w:rsidP="0044614F">
            <w:pPr>
              <w:spacing w:after="0" w:line="240" w:lineRule="auto"/>
            </w:pPr>
          </w:p>
          <w:p w:rsidR="006E228E" w:rsidRPr="00870A48" w:rsidRDefault="00870A48" w:rsidP="006E22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70A48">
              <w:rPr>
                <w:b/>
                <w:i/>
                <w:sz w:val="24"/>
                <w:szCs w:val="24"/>
              </w:rPr>
              <w:t>En l’absence de la Chargée Relations Salariés Clients</w:t>
            </w:r>
          </w:p>
          <w:p w:rsidR="00870A48" w:rsidRDefault="00870A48" w:rsidP="006E228E">
            <w:pPr>
              <w:spacing w:after="0" w:line="240" w:lineRule="auto"/>
            </w:pPr>
          </w:p>
          <w:p w:rsidR="006E228E" w:rsidRDefault="006E228E" w:rsidP="006E228E">
            <w:r>
              <w:t xml:space="preserve">Accueillir et orienter les salariés/demandeurs d’emploi </w:t>
            </w:r>
          </w:p>
          <w:p w:rsidR="006E228E" w:rsidRDefault="006E228E" w:rsidP="006E228E">
            <w:r>
              <w:t>- Réceptionner les appels téléphoniques, renseigner et gérer les relations clients (offres, dysfonctionnements…).</w:t>
            </w:r>
          </w:p>
          <w:p w:rsidR="006E228E" w:rsidRDefault="006E228E" w:rsidP="006E228E">
            <w:r>
              <w:t>-Organiser la mise à dispositio</w:t>
            </w:r>
            <w:r w:rsidR="00FA2327">
              <w:t>n</w:t>
            </w:r>
          </w:p>
          <w:p w:rsidR="006E228E" w:rsidRDefault="006E228E" w:rsidP="006E228E">
            <w:r>
              <w:t>-Faire la présentation sur le lieu de la mission</w:t>
            </w:r>
            <w:r w:rsidR="00FA2327">
              <w:t xml:space="preserve"> si nécessaire</w:t>
            </w:r>
          </w:p>
          <w:p w:rsidR="006E228E" w:rsidRDefault="006E228E" w:rsidP="006E228E">
            <w:r>
              <w:t>-Assurer le suivi relationnel de la mission pour vérifier la satisfaction du client et du salarié</w:t>
            </w:r>
          </w:p>
          <w:p w:rsidR="006E228E" w:rsidRDefault="006E228E" w:rsidP="006E228E">
            <w:r>
              <w:t>-Assurer le suivi administratif de la mission (réalisation des contrats, tableaux de bord,</w:t>
            </w:r>
            <w:r w:rsidR="00FA2327">
              <w:t xml:space="preserve"> réception et gestion des relevés d’heures</w:t>
            </w:r>
            <w:r>
              <w:t>…)</w:t>
            </w:r>
          </w:p>
          <w:p w:rsidR="006E228E" w:rsidRDefault="006E228E" w:rsidP="006E228E">
            <w:r>
              <w:lastRenderedPageBreak/>
              <w:t>- Participer aux réunions mensuelles d’équipe + régulation collective mensuelle</w:t>
            </w:r>
          </w:p>
          <w:p w:rsidR="00936E4D" w:rsidRDefault="006E228E" w:rsidP="006E228E">
            <w:pPr>
              <w:spacing w:after="0" w:line="240" w:lineRule="auto"/>
            </w:pPr>
            <w:r>
              <w:t>-Assurer une veille commerciale et stratégique de l’antenne et en informer la Direction et la Chargée de développement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lastRenderedPageBreak/>
              <w:t xml:space="preserve">Pré-requis 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Formation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Formation ou expérience à l’accompagnement socioprofessionnel. </w:t>
            </w:r>
          </w:p>
          <w:p w:rsidR="00936E4D" w:rsidRDefault="00936E4D" w:rsidP="0044614F">
            <w:pPr>
              <w:spacing w:after="0" w:line="240" w:lineRule="auto"/>
            </w:pPr>
            <w:r w:rsidRPr="00DD6520">
              <w:t xml:space="preserve">Connaissance des publics en difficulté et des dispositifs d’insertion </w:t>
            </w:r>
          </w:p>
          <w:p w:rsidR="006E228E" w:rsidRPr="00DD6520" w:rsidRDefault="006E228E" w:rsidP="0044614F">
            <w:pPr>
              <w:spacing w:after="0" w:line="240" w:lineRule="auto"/>
            </w:pPr>
            <w:r>
              <w:t>La connaissance du logiciel PLD serait un atout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rPr>
          <w:trHeight w:val="22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Compétences requises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d’écoute et relationnelles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à travailler en équipe et en partenariat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de médiation et d’animation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-Gestion des conflits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d’analyse et de rédaction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-Sens de l’organisation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-Maîtrise de l’outil informatique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-Discrétion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rPr>
          <w:trHeight w:val="5226"/>
        </w:trPr>
        <w:tc>
          <w:tcPr>
            <w:tcW w:w="1701" w:type="dxa"/>
            <w:tcBorders>
              <w:top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Spécificités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36E4D" w:rsidRDefault="006E228E" w:rsidP="0044614F">
            <w:pPr>
              <w:spacing w:after="0" w:line="240" w:lineRule="auto"/>
            </w:pPr>
            <w:r>
              <w:t xml:space="preserve">La </w:t>
            </w:r>
            <w:r w:rsidR="00936E4D" w:rsidRPr="00DD6520">
              <w:t>Chargée</w:t>
            </w:r>
            <w:r w:rsidR="00826CEB">
              <w:t xml:space="preserve"> d’insertion est référente de l’</w:t>
            </w:r>
            <w:r w:rsidR="00936E4D" w:rsidRPr="00DD6520">
              <w:t xml:space="preserve"> action</w:t>
            </w:r>
            <w:r w:rsidR="00826CEB">
              <w:t xml:space="preserve"> suivante :</w:t>
            </w:r>
          </w:p>
          <w:p w:rsidR="00090839" w:rsidRPr="00DD6520" w:rsidRDefault="00090839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b/>
              </w:rPr>
            </w:pPr>
            <w:r w:rsidRPr="00DD6520">
              <w:rPr>
                <w:b/>
              </w:rPr>
              <w:t>La référente formation:</w:t>
            </w:r>
            <w:r w:rsidRPr="00DD6520">
              <w:t xml:space="preserve"> dont </w:t>
            </w:r>
            <w:r w:rsidR="00090839">
              <w:rPr>
                <w:b/>
              </w:rPr>
              <w:t>0.10</w:t>
            </w:r>
            <w:r w:rsidRPr="00DD6520">
              <w:rPr>
                <w:b/>
              </w:rPr>
              <w:t xml:space="preserve"> ETP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-Etablit avec les Chargées d’insertion et la Direction, le plan d</w:t>
            </w:r>
            <w:r w:rsidR="00090839">
              <w:t xml:space="preserve">e formation salariés en insertion </w:t>
            </w:r>
            <w:r w:rsidRPr="00DD6520">
              <w:t>en lien avec le Territoire d’Insertion 38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-Assure la gestion administrative (inscription, demande de gestion d’action, devis, conventions, organisation des transports,…)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-Participe aux réunions du territoire, aux bilans de formation et en restitue les conclusions aux Chargées d’insertion</w:t>
            </w:r>
          </w:p>
        </w:tc>
      </w:tr>
    </w:tbl>
    <w:p w:rsidR="006E1CE9" w:rsidRDefault="006E1CE9" w:rsidP="00936E4D"/>
    <w:sectPr w:rsidR="006E1CE9" w:rsidSect="00936E4D">
      <w:footerReference w:type="default" r:id="rId8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EE" w:rsidRDefault="00B179EE" w:rsidP="00FA2327">
      <w:pPr>
        <w:spacing w:after="0" w:line="240" w:lineRule="auto"/>
      </w:pPr>
      <w:r>
        <w:separator/>
      </w:r>
    </w:p>
  </w:endnote>
  <w:endnote w:type="continuationSeparator" w:id="0">
    <w:p w:rsidR="00B179EE" w:rsidRDefault="00B179EE" w:rsidP="00FA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27" w:rsidRDefault="00FA232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ADEF GRESIVAUDAN</w:t>
    </w:r>
  </w:p>
  <w:p w:rsidR="00FA2327" w:rsidRDefault="00FA232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AVRIL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1665E" w:rsidRPr="00E166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A2327" w:rsidRDefault="00FA2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EE" w:rsidRDefault="00B179EE" w:rsidP="00FA2327">
      <w:pPr>
        <w:spacing w:after="0" w:line="240" w:lineRule="auto"/>
      </w:pPr>
      <w:r>
        <w:separator/>
      </w:r>
    </w:p>
  </w:footnote>
  <w:footnote w:type="continuationSeparator" w:id="0">
    <w:p w:rsidR="00B179EE" w:rsidRDefault="00B179EE" w:rsidP="00FA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E4D"/>
    <w:rsid w:val="00090839"/>
    <w:rsid w:val="006E1CE9"/>
    <w:rsid w:val="006E228E"/>
    <w:rsid w:val="00826CEB"/>
    <w:rsid w:val="00870A48"/>
    <w:rsid w:val="00936E4D"/>
    <w:rsid w:val="00B179EE"/>
    <w:rsid w:val="00E1665E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327"/>
  </w:style>
  <w:style w:type="paragraph" w:styleId="Pieddepage">
    <w:name w:val="footer"/>
    <w:basedOn w:val="Normal"/>
    <w:link w:val="PieddepageCar"/>
    <w:uiPriority w:val="99"/>
    <w:unhideWhenUsed/>
    <w:rsid w:val="00FA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327"/>
  </w:style>
  <w:style w:type="paragraph" w:styleId="Textedebulles">
    <w:name w:val="Balloon Text"/>
    <w:basedOn w:val="Normal"/>
    <w:link w:val="TextedebullesCar"/>
    <w:uiPriority w:val="99"/>
    <w:semiHidden/>
    <w:unhideWhenUsed/>
    <w:rsid w:val="00F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ADEF-ADRETS</dc:creator>
  <cp:keywords/>
  <dc:description/>
  <cp:lastModifiedBy>direction</cp:lastModifiedBy>
  <cp:revision>8</cp:revision>
  <dcterms:created xsi:type="dcterms:W3CDTF">2011-01-03T10:26:00Z</dcterms:created>
  <dcterms:modified xsi:type="dcterms:W3CDTF">2017-04-04T08:22:00Z</dcterms:modified>
</cp:coreProperties>
</file>